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58"/>
        <w:tblW w:w="15073" w:type="dxa"/>
        <w:tblLayout w:type="fixed"/>
        <w:tblLook w:val="04A0" w:firstRow="1" w:lastRow="0" w:firstColumn="1" w:lastColumn="0" w:noHBand="0" w:noVBand="1"/>
      </w:tblPr>
      <w:tblGrid>
        <w:gridCol w:w="844"/>
        <w:gridCol w:w="3597"/>
        <w:gridCol w:w="1863"/>
        <w:gridCol w:w="2193"/>
        <w:gridCol w:w="2384"/>
        <w:gridCol w:w="1343"/>
        <w:gridCol w:w="1095"/>
        <w:gridCol w:w="1754"/>
      </w:tblGrid>
      <w:tr w:rsidR="00B9310A" w:rsidTr="00B9310A">
        <w:trPr>
          <w:trHeight w:val="1987"/>
        </w:trPr>
        <w:tc>
          <w:tcPr>
            <w:tcW w:w="15073" w:type="dxa"/>
            <w:gridSpan w:val="8"/>
          </w:tcPr>
          <w:p w:rsidR="00B9310A" w:rsidRDefault="00B9310A" w:rsidP="00B9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9310A" w:rsidRPr="008B4E47" w:rsidRDefault="00B9310A" w:rsidP="00B9310A">
            <w:pPr>
              <w:pStyle w:val="ConsPlusNonformat"/>
              <w:ind w:left="72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9310A" w:rsidRPr="008B4E47" w:rsidRDefault="00B9310A" w:rsidP="00B9310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4E47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:rsidR="00B9310A" w:rsidRDefault="00B9310A" w:rsidP="00B9310A">
            <w:pPr>
              <w:pStyle w:val="ConsPlusNonformat"/>
              <w:ind w:left="73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E4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B9310A" w:rsidRPr="008B4E47" w:rsidRDefault="00B9310A" w:rsidP="00B9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E47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B9310A" w:rsidRPr="008B4E47" w:rsidRDefault="00B9310A" w:rsidP="00B9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расходах, источником </w:t>
            </w:r>
            <w:proofErr w:type="gramStart"/>
            <w:r w:rsidRPr="008B4E47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финансового</w:t>
            </w:r>
            <w:proofErr w:type="gramEnd"/>
          </w:p>
          <w:p w:rsidR="00B9310A" w:rsidRPr="008B4E47" w:rsidRDefault="00B9310A" w:rsidP="00B9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4E4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обеспечения</w:t>
            </w:r>
            <w:proofErr w:type="gramEnd"/>
            <w:r w:rsidRPr="008B4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которых является грант из областного бюджета</w:t>
            </w:r>
          </w:p>
          <w:p w:rsidR="00B9310A" w:rsidRPr="008B4E47" w:rsidRDefault="00B9310A" w:rsidP="00B9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E47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государственным (муниципальным) бюджетным и автономным</w:t>
            </w:r>
          </w:p>
          <w:p w:rsidR="00B9310A" w:rsidRPr="008B4E47" w:rsidRDefault="00B9310A" w:rsidP="00B9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E4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образовательным учреждениям Ярославской области - победителям</w:t>
            </w:r>
          </w:p>
          <w:p w:rsidR="00B9310A" w:rsidRPr="008B4E47" w:rsidRDefault="00B9310A" w:rsidP="00B9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конкурсного отбора организаций на присвоение статуса </w:t>
            </w:r>
            <w:proofErr w:type="gramStart"/>
            <w:r w:rsidRPr="008B4E47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региональной</w:t>
            </w:r>
            <w:proofErr w:type="gramEnd"/>
          </w:p>
          <w:p w:rsidR="00B9310A" w:rsidRPr="008B4E47" w:rsidRDefault="00B9310A" w:rsidP="00B93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инновационной площадки на «01» </w:t>
            </w:r>
            <w:r w:rsidRPr="008B4E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января </w:t>
            </w:r>
            <w:r w:rsidRPr="008B4E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</w:t>
            </w:r>
            <w:r w:rsidRPr="008B4E4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15 </w:t>
            </w:r>
            <w:r w:rsidRPr="008B4E4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B9310A" w:rsidRDefault="00B9310A" w:rsidP="00B93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10A" w:rsidRPr="008B4E47" w:rsidRDefault="00B9310A" w:rsidP="00B9310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образовательное учреждение </w:t>
            </w:r>
            <w:r w:rsidRPr="008B4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Великосельская средняя общеобразовательная школа Гаврилов - Ямского муниципального района</w:t>
            </w:r>
          </w:p>
          <w:p w:rsidR="00B9310A" w:rsidRDefault="00B9310A" w:rsidP="00B9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инновационного проекта (программы) </w:t>
            </w:r>
            <w:r w:rsidRPr="008B4E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«Разработка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 (на основе требований ФГОС)»</w:t>
            </w:r>
          </w:p>
          <w:p w:rsidR="00B9310A" w:rsidRDefault="00B9310A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предоставлении гранта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04.08.2014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№ 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9310A" w:rsidRDefault="00B9310A" w:rsidP="00B9310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(цели) инновационного проекта</w:t>
            </w:r>
            <w:r w:rsidRPr="00B93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(программы</w:t>
            </w:r>
            <w:r w:rsidRPr="009835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Pr="00B931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835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является реализация инновационного продукта по теме: «Разработка методических рекомендаций и практическая реализация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</w:p>
          <w:p w:rsidR="00B9310A" w:rsidRDefault="00B9310A" w:rsidP="00B9310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9310A" w:rsidRDefault="00B9310A" w:rsidP="00B9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реализации 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целей) и задачи (задач) инновационного проекта (программы) (не более 0,5 страницы)</w:t>
            </w:r>
          </w:p>
          <w:p w:rsidR="00B9310A" w:rsidRPr="00983511" w:rsidRDefault="00B9310A" w:rsidP="00B93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0A" w:rsidRDefault="00B9310A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отчета: до 15 января года, следующего за отчётным годом.</w:t>
            </w:r>
          </w:p>
          <w:p w:rsidR="00B9310A" w:rsidRDefault="00B9310A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310A" w:rsidRDefault="00B9310A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5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 отчету прилагаются фотографии в 1 экземпляре</w:t>
            </w:r>
          </w:p>
          <w:p w:rsidR="00B9310A" w:rsidRDefault="00B9310A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10A" w:rsidRPr="00B9310A" w:rsidRDefault="00B9310A" w:rsidP="00B9310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310A" w:rsidRDefault="00B9310A" w:rsidP="00B9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0A" w:rsidRDefault="00B9310A" w:rsidP="00B9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0A" w:rsidRDefault="00B9310A" w:rsidP="00B93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0A" w:rsidRPr="0033754F" w:rsidRDefault="00B9310A" w:rsidP="00B9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BC" w:rsidTr="00B9310A">
        <w:trPr>
          <w:trHeight w:val="1987"/>
        </w:trPr>
        <w:tc>
          <w:tcPr>
            <w:tcW w:w="844" w:type="dxa"/>
            <w:vMerge w:val="restart"/>
          </w:tcPr>
          <w:p w:rsidR="00333ABC" w:rsidRPr="0033754F" w:rsidRDefault="00333ABC" w:rsidP="00B9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375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5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7" w:type="dxa"/>
            <w:vMerge w:val="restart"/>
          </w:tcPr>
          <w:p w:rsidR="00333ABC" w:rsidRPr="0033754F" w:rsidRDefault="00333ABC" w:rsidP="00B9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33ABC" w:rsidRPr="0033754F" w:rsidRDefault="00333ABC" w:rsidP="00B9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4F">
              <w:rPr>
                <w:rFonts w:ascii="Times New Roman" w:hAnsi="Times New Roman" w:cs="Times New Roman"/>
                <w:sz w:val="24"/>
                <w:szCs w:val="24"/>
              </w:rPr>
              <w:t>мероприятия (в соответствии с планом-графиком мероприятий по реализации инновационного проекта (программы))</w:t>
            </w:r>
          </w:p>
        </w:tc>
        <w:tc>
          <w:tcPr>
            <w:tcW w:w="1863" w:type="dxa"/>
            <w:vMerge w:val="restart"/>
          </w:tcPr>
          <w:p w:rsidR="00333ABC" w:rsidRPr="0033754F" w:rsidRDefault="00333ABC" w:rsidP="00B9310A">
            <w:pPr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4F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</w:p>
          <w:p w:rsidR="00333ABC" w:rsidRPr="0033754F" w:rsidRDefault="00333ABC" w:rsidP="00B9310A">
            <w:pPr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4F">
              <w:rPr>
                <w:rFonts w:ascii="Times New Roman" w:hAnsi="Times New Roman" w:cs="Times New Roman"/>
                <w:sz w:val="24"/>
                <w:szCs w:val="24"/>
              </w:rPr>
              <w:t xml:space="preserve">место, </w:t>
            </w:r>
            <w:proofErr w:type="gramStart"/>
            <w:r w:rsidRPr="0033754F">
              <w:rPr>
                <w:rFonts w:ascii="Times New Roman" w:hAnsi="Times New Roman" w:cs="Times New Roman"/>
                <w:sz w:val="24"/>
                <w:szCs w:val="24"/>
              </w:rPr>
              <w:t>продолжи-</w:t>
            </w:r>
            <w:proofErr w:type="spellStart"/>
            <w:r w:rsidRPr="0033754F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33754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мероприятия</w:t>
            </w:r>
          </w:p>
        </w:tc>
        <w:tc>
          <w:tcPr>
            <w:tcW w:w="2193" w:type="dxa"/>
            <w:vMerge w:val="restart"/>
          </w:tcPr>
          <w:p w:rsidR="00333ABC" w:rsidRPr="0033754F" w:rsidRDefault="00333ABC" w:rsidP="00B9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4F">
              <w:rPr>
                <w:rFonts w:ascii="Times New Roman" w:hAnsi="Times New Roman" w:cs="Times New Roman"/>
                <w:sz w:val="24"/>
                <w:szCs w:val="24"/>
              </w:rPr>
              <w:t>Описание основных этапов мероприятия</w:t>
            </w:r>
          </w:p>
        </w:tc>
        <w:tc>
          <w:tcPr>
            <w:tcW w:w="2384" w:type="dxa"/>
            <w:vMerge w:val="restart"/>
          </w:tcPr>
          <w:p w:rsidR="00333ABC" w:rsidRPr="0033754F" w:rsidRDefault="00333ABC" w:rsidP="00B9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4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инновационного проекта (программы)</w:t>
            </w:r>
          </w:p>
        </w:tc>
        <w:tc>
          <w:tcPr>
            <w:tcW w:w="4192" w:type="dxa"/>
            <w:gridSpan w:val="3"/>
          </w:tcPr>
          <w:p w:rsidR="00333ABC" w:rsidRPr="0033754F" w:rsidRDefault="00333ABC" w:rsidP="00B9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4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использования субсидии (в соответствии с соглашением)</w:t>
            </w:r>
          </w:p>
        </w:tc>
      </w:tr>
      <w:tr w:rsidR="00333ABC" w:rsidTr="00B9310A">
        <w:trPr>
          <w:trHeight w:val="1727"/>
        </w:trPr>
        <w:tc>
          <w:tcPr>
            <w:tcW w:w="844" w:type="dxa"/>
            <w:vMerge/>
          </w:tcPr>
          <w:p w:rsidR="00333ABC" w:rsidRPr="0033754F" w:rsidRDefault="00333ABC" w:rsidP="00B9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33ABC" w:rsidRPr="0033754F" w:rsidRDefault="00333ABC" w:rsidP="00B9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333ABC" w:rsidRPr="0033754F" w:rsidRDefault="00333ABC" w:rsidP="00B9310A">
            <w:pPr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333ABC" w:rsidRPr="0033754F" w:rsidRDefault="00333ABC" w:rsidP="00B9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333ABC" w:rsidRPr="0033754F" w:rsidRDefault="00333ABC" w:rsidP="00B9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333ABC" w:rsidRDefault="00333ABC" w:rsidP="00B931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754F">
              <w:rPr>
                <w:rFonts w:ascii="Times New Roman" w:hAnsi="Times New Roman" w:cs="Times New Roman"/>
                <w:sz w:val="24"/>
                <w:szCs w:val="24"/>
              </w:rPr>
              <w:t>плани-руемые</w:t>
            </w:r>
            <w:proofErr w:type="spellEnd"/>
            <w:proofErr w:type="gramEnd"/>
          </w:p>
          <w:p w:rsidR="00333ABC" w:rsidRPr="0033754F" w:rsidRDefault="00333ABC" w:rsidP="00B931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r w:rsidRPr="0033754F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</w:p>
          <w:p w:rsidR="00333ABC" w:rsidRPr="0033754F" w:rsidRDefault="00333ABC" w:rsidP="00B9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Pr="0033754F" w:rsidRDefault="00333ABC" w:rsidP="00B93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33ABC" w:rsidRDefault="00333ABC" w:rsidP="00B931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54F">
              <w:rPr>
                <w:rFonts w:ascii="Times New Roman" w:hAnsi="Times New Roman" w:cs="Times New Roman"/>
                <w:sz w:val="24"/>
                <w:szCs w:val="24"/>
              </w:rPr>
              <w:t>достиг-</w:t>
            </w:r>
            <w:proofErr w:type="spellStart"/>
            <w:r w:rsidRPr="0033754F">
              <w:rPr>
                <w:rFonts w:ascii="Times New Roman" w:hAnsi="Times New Roman" w:cs="Times New Roman"/>
                <w:sz w:val="24"/>
                <w:szCs w:val="24"/>
              </w:rPr>
              <w:t>нутые</w:t>
            </w:r>
            <w:proofErr w:type="spellEnd"/>
            <w:proofErr w:type="gramEnd"/>
          </w:p>
          <w:p w:rsidR="00333ABC" w:rsidRPr="0033754F" w:rsidRDefault="00333ABC" w:rsidP="00B931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754F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33754F">
              <w:rPr>
                <w:rFonts w:ascii="Times New Roman" w:hAnsi="Times New Roman" w:cs="Times New Roman"/>
                <w:sz w:val="24"/>
                <w:szCs w:val="24"/>
              </w:rPr>
              <w:t>-таты</w:t>
            </w:r>
            <w:proofErr w:type="gramEnd"/>
          </w:p>
          <w:p w:rsidR="00333ABC" w:rsidRPr="0033754F" w:rsidRDefault="00333ABC" w:rsidP="00B931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33ABC" w:rsidRPr="0033754F" w:rsidRDefault="00333ABC" w:rsidP="00B931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4F">
              <w:rPr>
                <w:rFonts w:ascii="Times New Roman" w:hAnsi="Times New Roman" w:cs="Times New Roman"/>
                <w:sz w:val="24"/>
                <w:szCs w:val="24"/>
              </w:rPr>
              <w:t>недостигнутые результаты</w:t>
            </w:r>
          </w:p>
          <w:p w:rsidR="00333ABC" w:rsidRPr="0033754F" w:rsidRDefault="00333ABC" w:rsidP="00B931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54F">
              <w:rPr>
                <w:rFonts w:ascii="Times New Roman" w:hAnsi="Times New Roman" w:cs="Times New Roman"/>
                <w:sz w:val="24"/>
                <w:szCs w:val="24"/>
              </w:rPr>
              <w:t>(указать по какой причине)</w:t>
            </w:r>
          </w:p>
        </w:tc>
      </w:tr>
      <w:tr w:rsidR="00333ABC" w:rsidTr="00B9310A">
        <w:trPr>
          <w:trHeight w:val="291"/>
        </w:trPr>
        <w:tc>
          <w:tcPr>
            <w:tcW w:w="844" w:type="dxa"/>
          </w:tcPr>
          <w:p w:rsidR="00333ABC" w:rsidRPr="00290CBE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33ABC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ABC" w:rsidTr="00B9310A">
        <w:trPr>
          <w:trHeight w:val="789"/>
        </w:trPr>
        <w:tc>
          <w:tcPr>
            <w:tcW w:w="844" w:type="dxa"/>
            <w:vMerge w:val="restart"/>
          </w:tcPr>
          <w:p w:rsidR="00333ABC" w:rsidRPr="00E71A74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7" w:type="dxa"/>
            <w:vMerge w:val="restart"/>
          </w:tcPr>
          <w:p w:rsidR="00333ABC" w:rsidRPr="009B34D6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4D6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базы, обеспечивающей введение ФГОС в старшей школе:</w:t>
            </w:r>
          </w:p>
          <w:p w:rsidR="00333ABC" w:rsidRPr="009B34D6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4D6">
              <w:rPr>
                <w:rFonts w:ascii="Times New Roman" w:hAnsi="Times New Roman" w:cs="Times New Roman"/>
                <w:sz w:val="24"/>
                <w:szCs w:val="24"/>
              </w:rPr>
              <w:t xml:space="preserve"> - учебный план</w:t>
            </w:r>
          </w:p>
          <w:p w:rsidR="00333ABC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Pr="00B9310A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Pr="00B9310A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Pr="00B9310A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Pr="00B9310A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Pr="009B34D6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4D6">
              <w:rPr>
                <w:rFonts w:ascii="Times New Roman" w:hAnsi="Times New Roman" w:cs="Times New Roman"/>
                <w:sz w:val="24"/>
                <w:szCs w:val="24"/>
              </w:rPr>
              <w:t>- основная образовательная программа (конструктор)</w:t>
            </w: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должностная инструкция для </w:t>
            </w:r>
            <w:proofErr w:type="spellStart"/>
            <w:r w:rsidRPr="009B34D6">
              <w:rPr>
                <w:rFonts w:ascii="Times New Roman" w:eastAsia="Calibri" w:hAnsi="Times New Roman" w:cs="Times New Roman"/>
                <w:sz w:val="24"/>
                <w:szCs w:val="24"/>
              </w:rPr>
              <w:t>тьютора</w:t>
            </w:r>
            <w:proofErr w:type="spellEnd"/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Pr="00B9310A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Pr="00B9310A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Pr="00B9310A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Pr="00B9310A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Pr="00B9310A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Pr="00B9310A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Pr="00B9310A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Pr="00290CBE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4D6">
              <w:rPr>
                <w:rFonts w:ascii="Times New Roman" w:hAnsi="Times New Roman" w:cs="Times New Roman"/>
                <w:sz w:val="24"/>
                <w:szCs w:val="24"/>
              </w:rPr>
              <w:t>- положение об организации ИОД учащихся старшей школы</w:t>
            </w:r>
          </w:p>
        </w:tc>
        <w:tc>
          <w:tcPr>
            <w:tcW w:w="186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</w:tcPr>
          <w:p w:rsidR="00333ABC" w:rsidRPr="00574819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819">
              <w:rPr>
                <w:rFonts w:ascii="Times New Roman" w:hAnsi="Times New Roman" w:cs="Times New Roman"/>
                <w:sz w:val="24"/>
                <w:szCs w:val="24"/>
              </w:rPr>
              <w:t>11 человек:</w:t>
            </w:r>
          </w:p>
          <w:p w:rsidR="00333ABC" w:rsidRPr="00574819" w:rsidRDefault="00333ABC" w:rsidP="00B9310A">
            <w:pPr>
              <w:widowControl w:val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4819">
              <w:rPr>
                <w:rFonts w:ascii="Times New Roman" w:eastAsia="Calibri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574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</w:t>
            </w:r>
          </w:p>
          <w:p w:rsidR="00333ABC" w:rsidRDefault="00333ABC" w:rsidP="00B9310A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4819"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М.Л.,</w:t>
            </w:r>
          </w:p>
          <w:p w:rsidR="00333ABC" w:rsidRDefault="00333ABC" w:rsidP="00B9310A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333ABC" w:rsidRDefault="00333ABC" w:rsidP="00B9310A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Ильичёва Е.В.</w:t>
            </w:r>
          </w:p>
          <w:p w:rsidR="00333ABC" w:rsidRDefault="00333ABC" w:rsidP="00B9310A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А.Н.</w:t>
            </w:r>
          </w:p>
          <w:p w:rsidR="00333ABC" w:rsidRPr="00574819" w:rsidRDefault="00333ABC" w:rsidP="00B9310A">
            <w:pPr>
              <w:widowControl w:val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Липатова И.А., </w:t>
            </w:r>
          </w:p>
          <w:p w:rsidR="00333ABC" w:rsidRPr="00574819" w:rsidRDefault="00333ABC" w:rsidP="00B9310A">
            <w:pPr>
              <w:widowControl w:val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Морозкова М.В., </w:t>
            </w:r>
          </w:p>
          <w:p w:rsidR="00333ABC" w:rsidRPr="00574819" w:rsidRDefault="00333ABC" w:rsidP="00B9310A">
            <w:pPr>
              <w:widowControl w:val="0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819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Е.В.,</w:t>
            </w:r>
          </w:p>
          <w:p w:rsidR="00333ABC" w:rsidRDefault="00333ABC" w:rsidP="00B9310A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74819"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  <w:p w:rsidR="00333ABC" w:rsidRDefault="00333ABC" w:rsidP="00B9310A">
            <w:pPr>
              <w:widowControl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Е.В.</w:t>
            </w:r>
          </w:p>
        </w:tc>
        <w:tc>
          <w:tcPr>
            <w:tcW w:w="134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BC" w:rsidTr="00B9310A">
        <w:trPr>
          <w:trHeight w:val="327"/>
        </w:trPr>
        <w:tc>
          <w:tcPr>
            <w:tcW w:w="844" w:type="dxa"/>
            <w:vMerge/>
          </w:tcPr>
          <w:p w:rsidR="00333ABC" w:rsidRPr="00E71A74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33ABC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9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литературы, нормативно-правовой базы, описание подходов при разработке учебного плана с учётом моделей</w:t>
            </w: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развития старшеклассников</w:t>
            </w:r>
          </w:p>
        </w:tc>
        <w:tc>
          <w:tcPr>
            <w:tcW w:w="2384" w:type="dxa"/>
            <w:vMerge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для старшеклассников</w:t>
            </w:r>
          </w:p>
        </w:tc>
        <w:tc>
          <w:tcPr>
            <w:tcW w:w="1095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технологии, пояснения к учебному плану старшеклассника, разработка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вариан-тов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1754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BC" w:rsidTr="00B9310A">
        <w:trPr>
          <w:trHeight w:val="347"/>
        </w:trPr>
        <w:tc>
          <w:tcPr>
            <w:tcW w:w="844" w:type="dxa"/>
            <w:vMerge/>
          </w:tcPr>
          <w:p w:rsidR="00333ABC" w:rsidRPr="00E71A74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33ABC" w:rsidRPr="00E71A74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описание подходов, составление конструктора при разработке основной образовательной программы с учётом моделей</w:t>
            </w: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развития старшеклассников</w:t>
            </w:r>
          </w:p>
        </w:tc>
        <w:tc>
          <w:tcPr>
            <w:tcW w:w="2384" w:type="dxa"/>
            <w:vMerge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-тора основной образовательной </w:t>
            </w:r>
            <w:r w:rsidRPr="009B34D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описание основных подходов</w:t>
            </w:r>
          </w:p>
        </w:tc>
        <w:tc>
          <w:tcPr>
            <w:tcW w:w="1095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разработанная</w:t>
            </w:r>
            <w:r w:rsidRPr="009B3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  <w:r w:rsidRPr="009B34D6">
              <w:rPr>
                <w:rFonts w:ascii="Times New Roman" w:hAnsi="Times New Roman" w:cs="Times New Roman"/>
                <w:sz w:val="24"/>
                <w:szCs w:val="24"/>
              </w:rPr>
              <w:t>, обеспечивающей введение ФГОС в старшей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333ABC" w:rsidTr="00B9310A">
        <w:trPr>
          <w:trHeight w:val="690"/>
        </w:trPr>
        <w:tc>
          <w:tcPr>
            <w:tcW w:w="844" w:type="dxa"/>
            <w:vMerge/>
          </w:tcPr>
          <w:p w:rsidR="00333ABC" w:rsidRPr="00E71A74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33ABC" w:rsidRPr="00E71A74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пособий, написание пояснения и инструкции для работы с учащимися старших классах</w:t>
            </w:r>
          </w:p>
        </w:tc>
        <w:tc>
          <w:tcPr>
            <w:tcW w:w="2384" w:type="dxa"/>
            <w:vMerge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учащимися старших классах</w:t>
            </w:r>
          </w:p>
        </w:tc>
        <w:tc>
          <w:tcPr>
            <w:tcW w:w="1095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пояснения и инструкции для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должностная инструк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754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BC" w:rsidTr="00B9310A">
        <w:trPr>
          <w:trHeight w:val="720"/>
        </w:trPr>
        <w:tc>
          <w:tcPr>
            <w:tcW w:w="844" w:type="dxa"/>
            <w:vMerge/>
          </w:tcPr>
          <w:p w:rsidR="00333ABC" w:rsidRPr="00E71A74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33ABC" w:rsidRPr="00E71A74" w:rsidRDefault="00333ABC" w:rsidP="00B93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пособий, определение форм организации ИОД  с учащимися старших классах, этапы организации ИОД </w:t>
            </w:r>
          </w:p>
        </w:tc>
        <w:tc>
          <w:tcPr>
            <w:tcW w:w="2384" w:type="dxa"/>
            <w:vMerge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D6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ИОД учащихся старшей школы</w:t>
            </w:r>
          </w:p>
        </w:tc>
        <w:tc>
          <w:tcPr>
            <w:tcW w:w="1095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BC" w:rsidTr="00B9310A">
        <w:trPr>
          <w:trHeight w:val="347"/>
        </w:trPr>
        <w:tc>
          <w:tcPr>
            <w:tcW w:w="844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7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«Стратегии и модели индивидуального развития старшеклассников»</w:t>
            </w:r>
          </w:p>
        </w:tc>
        <w:tc>
          <w:tcPr>
            <w:tcW w:w="186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(22.12.14 г.)</w:t>
            </w:r>
          </w:p>
        </w:tc>
        <w:tc>
          <w:tcPr>
            <w:tcW w:w="219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вводная часть</w:t>
            </w: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основная часть «Назначение и пути реализации моделей индивидуального развития»</w:t>
            </w: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практическая часть (работа с таблицами)</w:t>
            </w:r>
          </w:p>
        </w:tc>
        <w:tc>
          <w:tcPr>
            <w:tcW w:w="2384" w:type="dxa"/>
            <w:vMerge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концепции профильного обучения, моделей и стратегии образовательного развития старшеклассников,</w:t>
            </w: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предметных групп</w:t>
            </w:r>
          </w:p>
        </w:tc>
        <w:tc>
          <w:tcPr>
            <w:tcW w:w="1095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моделей развития старшеклассников при разработке  учебного плана и</w:t>
            </w:r>
          </w:p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предметных групп</w:t>
            </w:r>
          </w:p>
        </w:tc>
        <w:tc>
          <w:tcPr>
            <w:tcW w:w="1754" w:type="dxa"/>
          </w:tcPr>
          <w:p w:rsidR="00333ABC" w:rsidRDefault="00333ABC" w:rsidP="00B9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10A" w:rsidRDefault="00B9310A" w:rsidP="00B93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310A" w:rsidRDefault="00B9310A" w:rsidP="00B93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310A" w:rsidRDefault="00B9310A" w:rsidP="00B93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310A" w:rsidRDefault="00B9310A" w:rsidP="00B93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310A" w:rsidRDefault="00B9310A" w:rsidP="00B931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310A" w:rsidRDefault="00B9310A" w:rsidP="00B9310A">
      <w:pPr>
        <w:rPr>
          <w:rFonts w:ascii="Times New Roman" w:hAnsi="Times New Roman" w:cs="Times New Roman"/>
          <w:sz w:val="24"/>
          <w:szCs w:val="24"/>
        </w:rPr>
        <w:sectPr w:rsidR="00B9310A" w:rsidSect="00333AB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9310A" w:rsidRPr="005D5A61" w:rsidRDefault="00B9310A" w:rsidP="00B931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 учреждения ___________________     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М.С.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Ежикова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B9310A" w:rsidRDefault="00B9310A" w:rsidP="00B931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(подпись)                                         (расшифровка подписи)</w:t>
      </w:r>
    </w:p>
    <w:p w:rsidR="00B9310A" w:rsidRDefault="00B9310A" w:rsidP="00B931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310A" w:rsidRPr="005D5A61" w:rsidRDefault="00B9310A" w:rsidP="00B931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44443">
        <w:rPr>
          <w:rFonts w:ascii="Times New Roman" w:hAnsi="Times New Roman" w:cs="Times New Roman"/>
          <w:sz w:val="24"/>
          <w:szCs w:val="24"/>
        </w:rPr>
        <w:t xml:space="preserve">Бухгалтер учреждения </w:t>
      </w:r>
      <w:r>
        <w:rPr>
          <w:rFonts w:ascii="Times New Roman" w:hAnsi="Times New Roman" w:cs="Times New Roman"/>
          <w:sz w:val="24"/>
          <w:szCs w:val="24"/>
        </w:rPr>
        <w:t>_________________     ________</w:t>
      </w:r>
      <w:r>
        <w:rPr>
          <w:rFonts w:ascii="Times New Roman" w:hAnsi="Times New Roman" w:cs="Times New Roman"/>
          <w:sz w:val="24"/>
          <w:szCs w:val="24"/>
          <w:u w:val="single"/>
        </w:rPr>
        <w:t>С.Н. Потапова________</w:t>
      </w:r>
    </w:p>
    <w:p w:rsidR="00B9310A" w:rsidRDefault="00B9310A" w:rsidP="00B931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(подпись)                                   (расшифровка подписи)</w:t>
      </w:r>
    </w:p>
    <w:p w:rsidR="00B9310A" w:rsidRPr="00C44443" w:rsidRDefault="00B9310A" w:rsidP="00B9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443">
        <w:rPr>
          <w:rFonts w:ascii="Times New Roman" w:hAnsi="Times New Roman" w:cs="Times New Roman"/>
          <w:sz w:val="24"/>
          <w:szCs w:val="24"/>
        </w:rPr>
        <w:t>М.П.</w:t>
      </w:r>
    </w:p>
    <w:p w:rsidR="00B9310A" w:rsidRDefault="00B9310A" w:rsidP="00B9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10A" w:rsidRDefault="00B9310A" w:rsidP="00B9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принят «____» _______________ 20 ___ г.</w:t>
      </w:r>
    </w:p>
    <w:p w:rsidR="00B9310A" w:rsidRDefault="00B9310A" w:rsidP="00B9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_____________________________</w:t>
      </w:r>
    </w:p>
    <w:p w:rsidR="00B9310A" w:rsidRDefault="00B9310A" w:rsidP="00B9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(подпись)                                         (расшифровка подписи)</w:t>
      </w:r>
    </w:p>
    <w:p w:rsidR="00B9310A" w:rsidRDefault="00B9310A" w:rsidP="00B931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10A" w:rsidRDefault="00B9310A">
      <w:pPr>
        <w:sectPr w:rsidR="00B9310A" w:rsidSect="00B9310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E0320" w:rsidRDefault="00FE0320"/>
    <w:sectPr w:rsidR="00FE0320" w:rsidSect="00B931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BC"/>
    <w:rsid w:val="00014252"/>
    <w:rsid w:val="00080FC9"/>
    <w:rsid w:val="000A2D97"/>
    <w:rsid w:val="00124910"/>
    <w:rsid w:val="001A22E4"/>
    <w:rsid w:val="001A2B26"/>
    <w:rsid w:val="001B3288"/>
    <w:rsid w:val="001C0C41"/>
    <w:rsid w:val="001D114D"/>
    <w:rsid w:val="001E5939"/>
    <w:rsid w:val="00227F30"/>
    <w:rsid w:val="00277F58"/>
    <w:rsid w:val="00333ABC"/>
    <w:rsid w:val="00352CBA"/>
    <w:rsid w:val="00372438"/>
    <w:rsid w:val="0038289C"/>
    <w:rsid w:val="0041307D"/>
    <w:rsid w:val="00482CA5"/>
    <w:rsid w:val="004C5859"/>
    <w:rsid w:val="00517AB2"/>
    <w:rsid w:val="005A0A38"/>
    <w:rsid w:val="005A57B3"/>
    <w:rsid w:val="005C0C52"/>
    <w:rsid w:val="005F0B6E"/>
    <w:rsid w:val="00657FA9"/>
    <w:rsid w:val="006805FB"/>
    <w:rsid w:val="006B24CA"/>
    <w:rsid w:val="006C3E5D"/>
    <w:rsid w:val="00753145"/>
    <w:rsid w:val="007818E4"/>
    <w:rsid w:val="00792A51"/>
    <w:rsid w:val="007D7548"/>
    <w:rsid w:val="007E4FE4"/>
    <w:rsid w:val="007F4455"/>
    <w:rsid w:val="0088192F"/>
    <w:rsid w:val="008E39D4"/>
    <w:rsid w:val="008E737E"/>
    <w:rsid w:val="008F6A70"/>
    <w:rsid w:val="00A0559B"/>
    <w:rsid w:val="00A104C9"/>
    <w:rsid w:val="00B4432D"/>
    <w:rsid w:val="00B44AA8"/>
    <w:rsid w:val="00B9310A"/>
    <w:rsid w:val="00BC1783"/>
    <w:rsid w:val="00CB5424"/>
    <w:rsid w:val="00CC6BAC"/>
    <w:rsid w:val="00CD36F1"/>
    <w:rsid w:val="00D417FA"/>
    <w:rsid w:val="00D449DB"/>
    <w:rsid w:val="00D71EDA"/>
    <w:rsid w:val="00D916BE"/>
    <w:rsid w:val="00DA257E"/>
    <w:rsid w:val="00DB3574"/>
    <w:rsid w:val="00DC4726"/>
    <w:rsid w:val="00E3751F"/>
    <w:rsid w:val="00E5403F"/>
    <w:rsid w:val="00E60292"/>
    <w:rsid w:val="00E66630"/>
    <w:rsid w:val="00E91D3F"/>
    <w:rsid w:val="00F8673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33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3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33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3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78DB-0CDC-48E3-9E38-E541FDEE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2015-01-25T20:54:00Z</dcterms:created>
  <dcterms:modified xsi:type="dcterms:W3CDTF">2015-01-25T21:06:00Z</dcterms:modified>
</cp:coreProperties>
</file>