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4490"/>
        <w:gridCol w:w="5427"/>
        <w:gridCol w:w="2615"/>
      </w:tblGrid>
      <w:tr w:rsidR="00E069AC" w:rsidTr="00773EE4">
        <w:tc>
          <w:tcPr>
            <w:tcW w:w="1005" w:type="dxa"/>
          </w:tcPr>
          <w:p w:rsidR="00E069AC" w:rsidRPr="00BC7ADE" w:rsidRDefault="00E069AC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490" w:type="dxa"/>
          </w:tcPr>
          <w:p w:rsidR="00E069AC" w:rsidRPr="00AE25E2" w:rsidRDefault="00E069AC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тение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  <w:r w:rsidRPr="00AE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E069AC" w:rsidRPr="00AE25E2" w:rsidRDefault="00E069AC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E069AC" w:rsidRPr="00BC7ADE" w:rsidRDefault="00E069AC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7" w:type="dxa"/>
          </w:tcPr>
          <w:p w:rsidR="00E069AC" w:rsidRPr="00BC7ADE" w:rsidRDefault="00E069AC" w:rsidP="007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2615" w:type="dxa"/>
          </w:tcPr>
          <w:p w:rsidR="00E069AC" w:rsidRPr="00E069AC" w:rsidRDefault="00E069AC" w:rsidP="0077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A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связь, используемые платформы</w:t>
            </w:r>
          </w:p>
        </w:tc>
      </w:tr>
      <w:tr w:rsidR="00E069AC" w:rsidTr="00773EE4">
        <w:tc>
          <w:tcPr>
            <w:tcW w:w="1005" w:type="dxa"/>
          </w:tcPr>
          <w:p w:rsidR="00E069AC" w:rsidRPr="00BC7ADE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490" w:type="dxa"/>
          </w:tcPr>
          <w:p w:rsidR="00E069AC" w:rsidRPr="00975AC2" w:rsidRDefault="00E069AC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"Сказка о серебряном блюдечке и наливном яблочке" (русская народная сказка)</w:t>
            </w:r>
          </w:p>
        </w:tc>
        <w:tc>
          <w:tcPr>
            <w:tcW w:w="5427" w:type="dxa"/>
          </w:tcPr>
          <w:p w:rsidR="00E069AC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2615" w:type="dxa"/>
            <w:vMerge w:val="restart"/>
          </w:tcPr>
          <w:p w:rsidR="00E069AC" w:rsidRPr="00E069AC" w:rsidRDefault="00E069AC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AC">
              <w:rPr>
                <w:rFonts w:ascii="Times New Roman" w:hAnsi="Times New Roman" w:cs="Times New Roman"/>
                <w:sz w:val="24"/>
                <w:szCs w:val="24"/>
              </w:rPr>
              <w:t>Электронная почта, ВК,</w:t>
            </w:r>
            <w:proofErr w:type="spellStart"/>
            <w:r w:rsidRPr="00E06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069AC">
              <w:rPr>
                <w:rFonts w:ascii="Times New Roman" w:hAnsi="Times New Roman" w:cs="Times New Roman"/>
                <w:sz w:val="24"/>
                <w:szCs w:val="24"/>
              </w:rPr>
              <w:t xml:space="preserve"> , смс</w:t>
            </w:r>
            <w:proofErr w:type="gramStart"/>
            <w:r w:rsidRPr="00E069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69A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дневник, </w:t>
            </w:r>
            <w:hyperlink r:id="rId5" w:history="1">
              <w:r w:rsidRPr="00E069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E06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E069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https://infourok.ru,/</w:t>
              </w:r>
            </w:hyperlink>
          </w:p>
        </w:tc>
      </w:tr>
      <w:tr w:rsidR="00E069AC" w:rsidTr="00773EE4">
        <w:tc>
          <w:tcPr>
            <w:tcW w:w="1005" w:type="dxa"/>
          </w:tcPr>
          <w:p w:rsidR="00E069AC" w:rsidRPr="00BC7ADE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490" w:type="dxa"/>
          </w:tcPr>
          <w:p w:rsidR="00E069AC" w:rsidRPr="00975AC2" w:rsidRDefault="00E069AC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А. Пушкин. "У лукоморья дуб зелёный"</w:t>
            </w:r>
          </w:p>
        </w:tc>
        <w:tc>
          <w:tcPr>
            <w:tcW w:w="5427" w:type="dxa"/>
          </w:tcPr>
          <w:p w:rsidR="00E069AC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2615" w:type="dxa"/>
            <w:vMerge/>
          </w:tcPr>
          <w:p w:rsidR="00E069AC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AC" w:rsidTr="00773EE4">
        <w:tc>
          <w:tcPr>
            <w:tcW w:w="1005" w:type="dxa"/>
          </w:tcPr>
          <w:p w:rsidR="00E069AC" w:rsidRPr="00BC7ADE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490" w:type="dxa"/>
          </w:tcPr>
          <w:p w:rsidR="00E069AC" w:rsidRPr="00975AC2" w:rsidRDefault="00E069AC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По Ш. Перро. "Подарки феи"</w:t>
            </w:r>
          </w:p>
        </w:tc>
        <w:tc>
          <w:tcPr>
            <w:tcW w:w="5427" w:type="dxa"/>
            <w:vMerge w:val="restart"/>
          </w:tcPr>
          <w:p w:rsidR="00E069AC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2615" w:type="dxa"/>
            <w:vMerge/>
          </w:tcPr>
          <w:p w:rsidR="00E069AC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AC" w:rsidTr="00773EE4">
        <w:tc>
          <w:tcPr>
            <w:tcW w:w="1005" w:type="dxa"/>
          </w:tcPr>
          <w:p w:rsidR="00E069AC" w:rsidRPr="00BC7ADE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490" w:type="dxa"/>
          </w:tcPr>
          <w:p w:rsidR="00E069AC" w:rsidRPr="00975AC2" w:rsidRDefault="00E069AC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По Ш. Перро. "Подарки феи"</w:t>
            </w:r>
          </w:p>
        </w:tc>
        <w:tc>
          <w:tcPr>
            <w:tcW w:w="5427" w:type="dxa"/>
            <w:vMerge/>
          </w:tcPr>
          <w:p w:rsidR="00E069AC" w:rsidRDefault="00E069AC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E069AC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AC" w:rsidTr="00773EE4">
        <w:tc>
          <w:tcPr>
            <w:tcW w:w="1005" w:type="dxa"/>
          </w:tcPr>
          <w:p w:rsidR="00E069AC" w:rsidRPr="00BC7ADE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490" w:type="dxa"/>
          </w:tcPr>
          <w:p w:rsidR="00E069AC" w:rsidRPr="00975AC2" w:rsidRDefault="00E069AC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Братья Гримм. "Горшочек каши"</w:t>
            </w:r>
          </w:p>
        </w:tc>
        <w:tc>
          <w:tcPr>
            <w:tcW w:w="5427" w:type="dxa"/>
          </w:tcPr>
          <w:p w:rsidR="00E069AC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2615" w:type="dxa"/>
            <w:vMerge/>
          </w:tcPr>
          <w:p w:rsidR="00E069AC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AC" w:rsidTr="00773EE4">
        <w:tc>
          <w:tcPr>
            <w:tcW w:w="1005" w:type="dxa"/>
          </w:tcPr>
          <w:p w:rsidR="00E069AC" w:rsidRPr="00BC7ADE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490" w:type="dxa"/>
          </w:tcPr>
          <w:p w:rsidR="00E069AC" w:rsidRPr="00975AC2" w:rsidRDefault="00E069AC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975AC2">
              <w:rPr>
                <w:rFonts w:ascii="Times New Roman" w:hAnsi="Times New Roman"/>
                <w:sz w:val="24"/>
                <w:szCs w:val="24"/>
              </w:rPr>
              <w:t>Порудоминскому</w:t>
            </w:r>
            <w:proofErr w:type="spellEnd"/>
            <w:r w:rsidRPr="00975AC2">
              <w:rPr>
                <w:rFonts w:ascii="Times New Roman" w:hAnsi="Times New Roman"/>
                <w:sz w:val="24"/>
                <w:szCs w:val="24"/>
              </w:rPr>
              <w:t>. "Наши сказки"</w:t>
            </w:r>
          </w:p>
        </w:tc>
        <w:tc>
          <w:tcPr>
            <w:tcW w:w="5427" w:type="dxa"/>
          </w:tcPr>
          <w:p w:rsidR="00E069AC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2615" w:type="dxa"/>
            <w:vMerge/>
          </w:tcPr>
          <w:p w:rsidR="00E069AC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AC" w:rsidTr="00773EE4">
        <w:tc>
          <w:tcPr>
            <w:tcW w:w="1005" w:type="dxa"/>
          </w:tcPr>
          <w:p w:rsidR="00E069AC" w:rsidRPr="00BC7ADE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490" w:type="dxa"/>
          </w:tcPr>
          <w:p w:rsidR="00E069AC" w:rsidRPr="00975AC2" w:rsidRDefault="00E069AC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Обобщение по разделу "Волшебные сказки"</w:t>
            </w:r>
          </w:p>
        </w:tc>
        <w:tc>
          <w:tcPr>
            <w:tcW w:w="5427" w:type="dxa"/>
          </w:tcPr>
          <w:p w:rsidR="00E069AC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50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https://my.dnevnik76.ru/files/home/download/458620/573358/</w:t>
              </w:r>
            </w:hyperlink>
          </w:p>
          <w:p w:rsidR="00685910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2615" w:type="dxa"/>
            <w:vMerge/>
          </w:tcPr>
          <w:p w:rsidR="00E069AC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AC" w:rsidTr="00773EE4">
        <w:tc>
          <w:tcPr>
            <w:tcW w:w="1005" w:type="dxa"/>
          </w:tcPr>
          <w:p w:rsidR="00E069AC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490" w:type="dxa"/>
          </w:tcPr>
          <w:p w:rsidR="00E069AC" w:rsidRPr="00975AC2" w:rsidRDefault="00E069AC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>Э. Киселёва. "Волшебный котелок"</w:t>
            </w:r>
          </w:p>
        </w:tc>
        <w:tc>
          <w:tcPr>
            <w:tcW w:w="5427" w:type="dxa"/>
          </w:tcPr>
          <w:p w:rsidR="00E069AC" w:rsidRDefault="00685910" w:rsidP="006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bookmarkStart w:id="0" w:name="_GoBack"/>
            <w:bookmarkEnd w:id="0"/>
          </w:p>
        </w:tc>
        <w:tc>
          <w:tcPr>
            <w:tcW w:w="2615" w:type="dxa"/>
            <w:vMerge/>
          </w:tcPr>
          <w:p w:rsidR="00E069AC" w:rsidRDefault="00E069AC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10" w:rsidTr="00773EE4">
        <w:tc>
          <w:tcPr>
            <w:tcW w:w="1005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490" w:type="dxa"/>
          </w:tcPr>
          <w:p w:rsidR="00685910" w:rsidRPr="00975AC2" w:rsidRDefault="00685910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М. Ильин. "Царь-колокол"</w:t>
            </w:r>
          </w:p>
        </w:tc>
        <w:tc>
          <w:tcPr>
            <w:tcW w:w="5427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</w:t>
            </w:r>
          </w:p>
        </w:tc>
        <w:tc>
          <w:tcPr>
            <w:tcW w:w="2615" w:type="dxa"/>
            <w:vMerge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10" w:rsidTr="00773EE4">
        <w:tc>
          <w:tcPr>
            <w:tcW w:w="1005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490" w:type="dxa"/>
          </w:tcPr>
          <w:p w:rsidR="00685910" w:rsidRPr="00975AC2" w:rsidRDefault="00685910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С. Васильева. "Город на Неве"</w:t>
            </w:r>
          </w:p>
        </w:tc>
        <w:tc>
          <w:tcPr>
            <w:tcW w:w="5427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</w:t>
            </w:r>
          </w:p>
        </w:tc>
        <w:tc>
          <w:tcPr>
            <w:tcW w:w="2615" w:type="dxa"/>
            <w:vMerge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10" w:rsidTr="00773EE4">
        <w:tc>
          <w:tcPr>
            <w:tcW w:w="1005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490" w:type="dxa"/>
          </w:tcPr>
          <w:p w:rsidR="00685910" w:rsidRPr="00975AC2" w:rsidRDefault="00685910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Д. Павлычко. "Где всего прекрасней на земле"</w:t>
            </w:r>
          </w:p>
        </w:tc>
        <w:tc>
          <w:tcPr>
            <w:tcW w:w="5427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</w:t>
            </w:r>
          </w:p>
        </w:tc>
        <w:tc>
          <w:tcPr>
            <w:tcW w:w="2615" w:type="dxa"/>
            <w:vMerge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10" w:rsidTr="00773EE4">
        <w:tc>
          <w:tcPr>
            <w:tcW w:w="1005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490" w:type="dxa"/>
          </w:tcPr>
          <w:p w:rsidR="00685910" w:rsidRPr="00975AC2" w:rsidRDefault="00685910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75AC2"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 w:rsidRPr="00975AC2">
              <w:rPr>
                <w:rFonts w:ascii="Times New Roman" w:hAnsi="Times New Roman"/>
                <w:sz w:val="24"/>
                <w:szCs w:val="24"/>
              </w:rPr>
              <w:t>. "Сочинение на тему"</w:t>
            </w:r>
          </w:p>
        </w:tc>
        <w:tc>
          <w:tcPr>
            <w:tcW w:w="5427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</w:t>
            </w:r>
          </w:p>
        </w:tc>
        <w:tc>
          <w:tcPr>
            <w:tcW w:w="2615" w:type="dxa"/>
            <w:vMerge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10" w:rsidTr="00773EE4">
        <w:tc>
          <w:tcPr>
            <w:tcW w:w="1005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490" w:type="dxa"/>
          </w:tcPr>
          <w:p w:rsidR="00685910" w:rsidRPr="00975AC2" w:rsidRDefault="00685910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По Л. Кассилю. "Какое это слово?"</w:t>
            </w:r>
          </w:p>
        </w:tc>
        <w:tc>
          <w:tcPr>
            <w:tcW w:w="5427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</w:t>
            </w:r>
          </w:p>
        </w:tc>
        <w:tc>
          <w:tcPr>
            <w:tcW w:w="2615" w:type="dxa"/>
            <w:vMerge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10" w:rsidTr="00773EE4">
        <w:tc>
          <w:tcPr>
            <w:tcW w:w="1005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490" w:type="dxa"/>
          </w:tcPr>
          <w:p w:rsidR="00685910" w:rsidRPr="00975AC2" w:rsidRDefault="00685910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По Б. Никольскому. "Главное Дело"</w:t>
            </w:r>
          </w:p>
        </w:tc>
        <w:tc>
          <w:tcPr>
            <w:tcW w:w="5427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</w:t>
            </w:r>
          </w:p>
        </w:tc>
        <w:tc>
          <w:tcPr>
            <w:tcW w:w="2615" w:type="dxa"/>
            <w:vMerge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910" w:rsidTr="00773EE4">
        <w:tc>
          <w:tcPr>
            <w:tcW w:w="1005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490" w:type="dxa"/>
          </w:tcPr>
          <w:p w:rsidR="00685910" w:rsidRPr="00975AC2" w:rsidRDefault="00685910" w:rsidP="00773EE4">
            <w:pPr>
              <w:rPr>
                <w:rFonts w:ascii="Times New Roman" w:hAnsi="Times New Roman"/>
                <w:sz w:val="24"/>
                <w:szCs w:val="24"/>
              </w:rPr>
            </w:pPr>
            <w:r w:rsidRPr="00975AC2">
              <w:rPr>
                <w:rFonts w:ascii="Times New Roman" w:hAnsi="Times New Roman"/>
                <w:sz w:val="24"/>
                <w:szCs w:val="24"/>
              </w:rPr>
              <w:t>По Б. Никольскому. "Главное Дело"</w:t>
            </w:r>
          </w:p>
        </w:tc>
        <w:tc>
          <w:tcPr>
            <w:tcW w:w="5427" w:type="dxa"/>
          </w:tcPr>
          <w:p w:rsidR="00685910" w:rsidRDefault="00685910" w:rsidP="007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</w:t>
            </w:r>
          </w:p>
        </w:tc>
        <w:tc>
          <w:tcPr>
            <w:tcW w:w="2615" w:type="dxa"/>
            <w:vMerge/>
          </w:tcPr>
          <w:p w:rsidR="00685910" w:rsidRDefault="00685910" w:rsidP="0077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FE1" w:rsidRDefault="00AE3FE1"/>
    <w:sectPr w:rsidR="00AE3FE1" w:rsidSect="00E06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CC"/>
    <w:rsid w:val="00685910"/>
    <w:rsid w:val="00A332CC"/>
    <w:rsid w:val="00AE3FE1"/>
    <w:rsid w:val="00E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dnevnik76.ru/files/home/download/458620/5733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,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avenz</dc:creator>
  <cp:keywords/>
  <dc:description/>
  <cp:lastModifiedBy>avenz</cp:lastModifiedBy>
  <cp:revision>2</cp:revision>
  <dcterms:created xsi:type="dcterms:W3CDTF">2020-04-09T07:14:00Z</dcterms:created>
  <dcterms:modified xsi:type="dcterms:W3CDTF">2020-04-09T07:29:00Z</dcterms:modified>
</cp:coreProperties>
</file>